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0B" w:rsidRPr="0003600B" w:rsidRDefault="0003600B" w:rsidP="0003600B">
      <w:pPr>
        <w:shd w:val="clear" w:color="auto" w:fill="FFFFFF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600B">
        <w:rPr>
          <w:rFonts w:asciiTheme="minorHAnsi" w:hAnsiTheme="minorHAnsi" w:cstheme="minorHAnsi"/>
          <w:b/>
          <w:sz w:val="28"/>
          <w:szCs w:val="28"/>
        </w:rPr>
        <w:t>РЕСПУБЛИКАНСКАЯ КОНФЕРЕНЦИЯ</w:t>
      </w:r>
    </w:p>
    <w:p w:rsidR="0003600B" w:rsidRPr="0003600B" w:rsidRDefault="0003600B" w:rsidP="0003600B">
      <w:pPr>
        <w:shd w:val="clear" w:color="auto" w:fill="FFFFFF"/>
        <w:ind w:right="11"/>
        <w:jc w:val="center"/>
        <w:rPr>
          <w:rFonts w:asciiTheme="minorHAnsi" w:hAnsiTheme="minorHAnsi" w:cstheme="minorHAnsi"/>
          <w:b/>
          <w:color w:val="000000"/>
          <w:spacing w:val="-1"/>
          <w:sz w:val="28"/>
          <w:szCs w:val="28"/>
        </w:rPr>
      </w:pPr>
      <w:r w:rsidRPr="0003600B">
        <w:rPr>
          <w:rFonts w:asciiTheme="minorHAnsi" w:hAnsiTheme="minorHAnsi" w:cstheme="minorHAnsi"/>
          <w:b/>
          <w:color w:val="000000"/>
          <w:spacing w:val="-1"/>
          <w:sz w:val="28"/>
          <w:szCs w:val="28"/>
        </w:rPr>
        <w:t xml:space="preserve">«АНЕСТЕЗИЯ И ИНТЕНСИВНАЯ ТЕРАПИЯ В </w:t>
      </w:r>
      <w:r w:rsidRPr="0003600B">
        <w:rPr>
          <w:rFonts w:asciiTheme="minorHAnsi" w:hAnsiTheme="minorHAnsi" w:cstheme="minorHAnsi"/>
          <w:b/>
          <w:color w:val="000000"/>
          <w:spacing w:val="-1"/>
          <w:sz w:val="28"/>
          <w:szCs w:val="28"/>
          <w:lang w:val="en-US"/>
        </w:rPr>
        <w:t>XXI</w:t>
      </w:r>
      <w:r w:rsidRPr="0003600B">
        <w:rPr>
          <w:rFonts w:asciiTheme="minorHAnsi" w:hAnsiTheme="minorHAnsi" w:cstheme="minorHAnsi"/>
          <w:b/>
          <w:color w:val="000000"/>
          <w:spacing w:val="-1"/>
          <w:sz w:val="28"/>
          <w:szCs w:val="28"/>
        </w:rPr>
        <w:t xml:space="preserve"> ВЕКЕ.</w:t>
      </w:r>
    </w:p>
    <w:p w:rsidR="0003600B" w:rsidRPr="0003600B" w:rsidRDefault="0003600B" w:rsidP="0003600B">
      <w:pPr>
        <w:shd w:val="clear" w:color="auto" w:fill="FFFFFF"/>
        <w:ind w:right="11"/>
        <w:jc w:val="center"/>
        <w:rPr>
          <w:rFonts w:asciiTheme="minorHAnsi" w:hAnsiTheme="minorHAnsi" w:cstheme="minorHAnsi"/>
          <w:b/>
          <w:color w:val="000000"/>
          <w:spacing w:val="-1"/>
          <w:sz w:val="28"/>
          <w:szCs w:val="28"/>
        </w:rPr>
      </w:pPr>
      <w:r w:rsidRPr="0003600B">
        <w:rPr>
          <w:rFonts w:asciiTheme="minorHAnsi" w:hAnsiTheme="minorHAnsi" w:cstheme="minorHAnsi"/>
          <w:b/>
          <w:color w:val="000000"/>
          <w:spacing w:val="-1"/>
          <w:sz w:val="28"/>
          <w:szCs w:val="28"/>
        </w:rPr>
        <w:t>КОМАНДНЫЙ ПОДХОД»</w:t>
      </w:r>
    </w:p>
    <w:p w:rsidR="0003600B" w:rsidRDefault="0003600B" w:rsidP="000360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6"/>
        <w:gridCol w:w="6945"/>
      </w:tblGrid>
      <w:tr w:rsidR="00EE1546" w:rsidRPr="00202C1C" w:rsidTr="00644073">
        <w:tc>
          <w:tcPr>
            <w:tcW w:w="1500" w:type="pct"/>
            <w:shd w:val="clear" w:color="auto" w:fill="auto"/>
          </w:tcPr>
          <w:p w:rsidR="00EE1546" w:rsidRPr="00202C1C" w:rsidRDefault="00EE1546" w:rsidP="00644073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202C1C">
              <w:rPr>
                <w:rFonts w:asciiTheme="minorHAnsi" w:eastAsia="Calibri" w:hAnsiTheme="minorHAnsi"/>
                <w:b/>
              </w:rPr>
              <w:t>Дата проведения</w:t>
            </w:r>
            <w:r w:rsidRPr="00202C1C">
              <w:rPr>
                <w:rFonts w:asciiTheme="minorHAnsi" w:eastAsia="Calibri" w:hAnsiTheme="minorHAnsi"/>
              </w:rPr>
              <w:t>:</w:t>
            </w:r>
          </w:p>
        </w:tc>
        <w:tc>
          <w:tcPr>
            <w:tcW w:w="3500" w:type="pct"/>
            <w:shd w:val="clear" w:color="auto" w:fill="auto"/>
          </w:tcPr>
          <w:p w:rsidR="00EE1546" w:rsidRPr="00202C1C" w:rsidRDefault="00D82921" w:rsidP="00D82921">
            <w:pPr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</w:rPr>
              <w:t>10 декабря 2021</w:t>
            </w:r>
            <w:r w:rsidR="00EE1546" w:rsidRPr="00202C1C">
              <w:rPr>
                <w:rFonts w:asciiTheme="minorHAnsi" w:eastAsia="Calibri" w:hAnsiTheme="minorHAnsi"/>
              </w:rPr>
              <w:t>г.</w:t>
            </w:r>
          </w:p>
        </w:tc>
      </w:tr>
      <w:tr w:rsidR="00EE1546" w:rsidRPr="00202C1C" w:rsidTr="00644073">
        <w:tc>
          <w:tcPr>
            <w:tcW w:w="1500" w:type="pct"/>
            <w:shd w:val="clear" w:color="auto" w:fill="auto"/>
          </w:tcPr>
          <w:p w:rsidR="00EE1546" w:rsidRPr="00202C1C" w:rsidRDefault="00EE1546" w:rsidP="00644073">
            <w:pPr>
              <w:rPr>
                <w:rFonts w:asciiTheme="minorHAnsi" w:eastAsia="Calibri" w:hAnsiTheme="minorHAnsi"/>
                <w:b/>
              </w:rPr>
            </w:pPr>
            <w:r w:rsidRPr="00202C1C">
              <w:rPr>
                <w:rFonts w:asciiTheme="minorHAnsi" w:eastAsia="Calibri" w:hAnsiTheme="minorHAnsi"/>
                <w:b/>
              </w:rPr>
              <w:t>Место проведения:</w:t>
            </w:r>
          </w:p>
        </w:tc>
        <w:tc>
          <w:tcPr>
            <w:tcW w:w="3500" w:type="pct"/>
            <w:shd w:val="clear" w:color="auto" w:fill="auto"/>
          </w:tcPr>
          <w:p w:rsidR="00EE1546" w:rsidRPr="00202C1C" w:rsidRDefault="00EE1546" w:rsidP="00644073">
            <w:pPr>
              <w:rPr>
                <w:rFonts w:asciiTheme="minorHAnsi" w:eastAsia="Calibri" w:hAnsiTheme="minorHAnsi"/>
              </w:rPr>
            </w:pPr>
            <w:r w:rsidRPr="00202C1C">
              <w:rPr>
                <w:rFonts w:asciiTheme="minorHAnsi" w:eastAsia="Calibri" w:hAnsiTheme="minorHAnsi"/>
                <w:color w:val="000000"/>
                <w:spacing w:val="7"/>
                <w:shd w:val="clear" w:color="auto" w:fill="FFFFFF"/>
              </w:rPr>
              <w:t xml:space="preserve">ГБУЗ РКБ им. Г.Г. </w:t>
            </w:r>
            <w:proofErr w:type="spellStart"/>
            <w:r w:rsidRPr="00202C1C">
              <w:rPr>
                <w:rFonts w:asciiTheme="minorHAnsi" w:eastAsia="Calibri" w:hAnsiTheme="minorHAnsi"/>
                <w:color w:val="000000"/>
                <w:spacing w:val="7"/>
                <w:shd w:val="clear" w:color="auto" w:fill="FFFFFF"/>
              </w:rPr>
              <w:t>Куватова</w:t>
            </w:r>
            <w:proofErr w:type="spellEnd"/>
            <w:r w:rsidRPr="00202C1C">
              <w:rPr>
                <w:rFonts w:asciiTheme="minorHAnsi" w:eastAsia="Calibri" w:hAnsiTheme="minorHAnsi"/>
                <w:color w:val="000000"/>
                <w:spacing w:val="7"/>
                <w:shd w:val="clear" w:color="auto" w:fill="FFFFFF"/>
              </w:rPr>
              <w:t>, ДК «Медик»,</w:t>
            </w:r>
            <w:r>
              <w:rPr>
                <w:rFonts w:asciiTheme="minorHAnsi" w:eastAsia="Calibri" w:hAnsiTheme="minorHAnsi"/>
                <w:color w:val="000000"/>
                <w:spacing w:val="7"/>
                <w:shd w:val="clear" w:color="auto" w:fill="FFFFFF"/>
              </w:rPr>
              <w:t xml:space="preserve"> </w:t>
            </w:r>
            <w:r w:rsidRPr="00202C1C">
              <w:rPr>
                <w:rFonts w:asciiTheme="minorHAnsi" w:eastAsia="Calibri" w:hAnsiTheme="minorHAnsi"/>
                <w:color w:val="000000"/>
                <w:spacing w:val="7"/>
                <w:shd w:val="clear" w:color="auto" w:fill="FFFFFF"/>
              </w:rPr>
              <w:t>конференц-зал</w:t>
            </w:r>
            <w:r w:rsidRPr="00202C1C">
              <w:rPr>
                <w:rFonts w:asciiTheme="minorHAnsi" w:eastAsia="Calibri" w:hAnsiTheme="minorHAnsi"/>
              </w:rPr>
              <w:t>,</w:t>
            </w:r>
          </w:p>
          <w:p w:rsidR="00EE1546" w:rsidRPr="00202C1C" w:rsidRDefault="00EE1546" w:rsidP="00644073">
            <w:pPr>
              <w:rPr>
                <w:rFonts w:asciiTheme="minorHAnsi" w:eastAsia="Calibri" w:hAnsiTheme="minorHAnsi"/>
                <w:spacing w:val="-5"/>
              </w:rPr>
            </w:pPr>
            <w:r w:rsidRPr="00202C1C">
              <w:rPr>
                <w:rFonts w:asciiTheme="minorHAnsi" w:eastAsia="Calibri" w:hAnsiTheme="minorHAnsi"/>
              </w:rPr>
              <w:t xml:space="preserve">РБ, </w:t>
            </w:r>
            <w:r w:rsidRPr="00202C1C">
              <w:rPr>
                <w:rFonts w:asciiTheme="minorHAnsi" w:eastAsia="Calibri" w:hAnsiTheme="minorHAnsi"/>
                <w:spacing w:val="-5"/>
              </w:rPr>
              <w:t>г. Уфа, ул. Достоевского, 132</w:t>
            </w:r>
          </w:p>
        </w:tc>
      </w:tr>
      <w:tr w:rsidR="00EE1546" w:rsidRPr="00202C1C" w:rsidTr="00644073">
        <w:tc>
          <w:tcPr>
            <w:tcW w:w="1500" w:type="pct"/>
            <w:shd w:val="clear" w:color="auto" w:fill="auto"/>
          </w:tcPr>
          <w:p w:rsidR="00EE1546" w:rsidRPr="00202C1C" w:rsidRDefault="00EE1546" w:rsidP="00644073">
            <w:pPr>
              <w:rPr>
                <w:rFonts w:asciiTheme="minorHAnsi" w:eastAsia="Calibri" w:hAnsiTheme="minorHAnsi"/>
                <w:b/>
              </w:rPr>
            </w:pPr>
            <w:r w:rsidRPr="00202C1C">
              <w:rPr>
                <w:rFonts w:asciiTheme="minorHAnsi" w:eastAsia="Calibri" w:hAnsiTheme="minorHAnsi"/>
                <w:b/>
              </w:rPr>
              <w:t>Регистрация участников:</w:t>
            </w:r>
          </w:p>
        </w:tc>
        <w:tc>
          <w:tcPr>
            <w:tcW w:w="3500" w:type="pct"/>
            <w:shd w:val="clear" w:color="auto" w:fill="auto"/>
          </w:tcPr>
          <w:p w:rsidR="00EE1546" w:rsidRPr="00202C1C" w:rsidRDefault="00EE1546" w:rsidP="00D82921">
            <w:pPr>
              <w:rPr>
                <w:rFonts w:asciiTheme="minorHAnsi" w:eastAsia="Calibri" w:hAnsiTheme="minorHAnsi"/>
              </w:rPr>
            </w:pPr>
            <w:r w:rsidRPr="00202C1C">
              <w:rPr>
                <w:rFonts w:asciiTheme="minorHAnsi" w:eastAsia="Calibri" w:hAnsiTheme="minorHAnsi"/>
              </w:rPr>
              <w:t>09.00-09.</w:t>
            </w:r>
            <w:r w:rsidR="00D82921">
              <w:rPr>
                <w:rFonts w:asciiTheme="minorHAnsi" w:eastAsia="Calibri" w:hAnsiTheme="minorHAnsi"/>
              </w:rPr>
              <w:t>30</w:t>
            </w:r>
          </w:p>
        </w:tc>
      </w:tr>
      <w:tr w:rsidR="00EE1546" w:rsidRPr="00202C1C" w:rsidTr="00644073">
        <w:tc>
          <w:tcPr>
            <w:tcW w:w="1500" w:type="pct"/>
            <w:shd w:val="clear" w:color="auto" w:fill="auto"/>
          </w:tcPr>
          <w:p w:rsidR="00EE1546" w:rsidRPr="00202C1C" w:rsidRDefault="00EE1546" w:rsidP="00644073">
            <w:pPr>
              <w:rPr>
                <w:rFonts w:asciiTheme="minorHAnsi" w:eastAsia="Calibri" w:hAnsiTheme="minorHAnsi"/>
                <w:b/>
              </w:rPr>
            </w:pPr>
            <w:r w:rsidRPr="00202C1C">
              <w:rPr>
                <w:rFonts w:asciiTheme="minorHAnsi" w:eastAsia="Calibri" w:hAnsiTheme="minorHAnsi"/>
                <w:b/>
              </w:rPr>
              <w:t>Начало конференции:</w:t>
            </w:r>
          </w:p>
        </w:tc>
        <w:tc>
          <w:tcPr>
            <w:tcW w:w="3500" w:type="pct"/>
            <w:shd w:val="clear" w:color="auto" w:fill="auto"/>
          </w:tcPr>
          <w:p w:rsidR="00EE1546" w:rsidRPr="00202C1C" w:rsidRDefault="00EE1546" w:rsidP="00D82921">
            <w:pPr>
              <w:rPr>
                <w:rFonts w:asciiTheme="minorHAnsi" w:eastAsia="Calibri" w:hAnsiTheme="minorHAnsi"/>
              </w:rPr>
            </w:pPr>
            <w:r w:rsidRPr="00202C1C">
              <w:rPr>
                <w:rFonts w:asciiTheme="minorHAnsi" w:eastAsia="Calibri" w:hAnsiTheme="minorHAnsi"/>
              </w:rPr>
              <w:t>09.</w:t>
            </w:r>
            <w:r w:rsidR="00D82921">
              <w:rPr>
                <w:rFonts w:asciiTheme="minorHAnsi" w:eastAsia="Calibri" w:hAnsiTheme="minorHAnsi"/>
              </w:rPr>
              <w:t>30</w:t>
            </w:r>
          </w:p>
        </w:tc>
      </w:tr>
    </w:tbl>
    <w:p w:rsidR="00EE1546" w:rsidRPr="0003600B" w:rsidRDefault="00EE1546" w:rsidP="00EE1546">
      <w:pPr>
        <w:rPr>
          <w:rFonts w:asciiTheme="minorHAnsi" w:hAnsiTheme="minorHAnsi" w:cstheme="minorHAnsi"/>
          <w:b/>
          <w:sz w:val="28"/>
          <w:szCs w:val="28"/>
        </w:rPr>
      </w:pPr>
    </w:p>
    <w:p w:rsidR="005603B7" w:rsidRDefault="005603B7" w:rsidP="000360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D20C4" w:rsidRDefault="0003600B" w:rsidP="00ED20C4">
      <w:pPr>
        <w:jc w:val="both"/>
        <w:rPr>
          <w:rFonts w:asciiTheme="minorHAnsi" w:hAnsiTheme="minorHAnsi" w:cstheme="minorHAnsi"/>
        </w:rPr>
      </w:pPr>
      <w:r w:rsidRPr="0003600B">
        <w:rPr>
          <w:rFonts w:asciiTheme="minorHAnsi" w:hAnsiTheme="minorHAnsi" w:cstheme="minorHAnsi"/>
          <w:b/>
        </w:rPr>
        <w:t>Председатель:</w:t>
      </w:r>
    </w:p>
    <w:p w:rsidR="0003600B" w:rsidRPr="00B252FF" w:rsidRDefault="007C20C0" w:rsidP="00ED20C4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Зиннурова</w:t>
      </w:r>
      <w:proofErr w:type="spellEnd"/>
      <w:r>
        <w:rPr>
          <w:rFonts w:asciiTheme="minorHAnsi" w:hAnsiTheme="minorHAnsi" w:cstheme="minorHAnsi"/>
          <w:b/>
        </w:rPr>
        <w:t xml:space="preserve"> Гульнара </w:t>
      </w:r>
      <w:proofErr w:type="spellStart"/>
      <w:r>
        <w:rPr>
          <w:rFonts w:asciiTheme="minorHAnsi" w:hAnsiTheme="minorHAnsi" w:cstheme="minorHAnsi"/>
          <w:b/>
        </w:rPr>
        <w:t>Фаатовна</w:t>
      </w:r>
      <w:proofErr w:type="spellEnd"/>
      <w:r w:rsidR="0003600B" w:rsidRPr="00B252FF">
        <w:rPr>
          <w:rFonts w:asciiTheme="minorHAnsi" w:hAnsiTheme="minorHAnsi" w:cstheme="minorHAnsi"/>
        </w:rPr>
        <w:t xml:space="preserve"> - заместитель министра здравоохранения Республики Башкортостан</w:t>
      </w:r>
    </w:p>
    <w:p w:rsidR="00ED20C4" w:rsidRDefault="0003600B" w:rsidP="00ED20C4">
      <w:pPr>
        <w:pStyle w:val="a3"/>
        <w:jc w:val="both"/>
        <w:rPr>
          <w:rFonts w:asciiTheme="minorHAnsi" w:hAnsiTheme="minorHAnsi" w:cstheme="minorHAnsi"/>
          <w:b/>
        </w:rPr>
      </w:pPr>
      <w:r w:rsidRPr="0003600B">
        <w:rPr>
          <w:rFonts w:asciiTheme="minorHAnsi" w:hAnsiTheme="minorHAnsi" w:cstheme="minorHAnsi"/>
          <w:b/>
        </w:rPr>
        <w:t>Сопредседатель:</w:t>
      </w:r>
    </w:p>
    <w:p w:rsidR="0003600B" w:rsidRDefault="0003600B" w:rsidP="00ED20C4">
      <w:pPr>
        <w:pStyle w:val="a3"/>
        <w:jc w:val="both"/>
        <w:rPr>
          <w:rFonts w:asciiTheme="minorHAnsi" w:hAnsiTheme="minorHAnsi" w:cstheme="minorHAnsi"/>
          <w:spacing w:val="-1"/>
        </w:rPr>
      </w:pPr>
      <w:r w:rsidRPr="00B252FF">
        <w:rPr>
          <w:rFonts w:asciiTheme="minorHAnsi" w:hAnsiTheme="minorHAnsi" w:cstheme="minorHAnsi"/>
          <w:b/>
        </w:rPr>
        <w:t>Золотухин Константин Николаевич</w:t>
      </w:r>
      <w:r w:rsidRPr="00B252FF">
        <w:rPr>
          <w:rFonts w:asciiTheme="minorHAnsi" w:hAnsiTheme="minorHAnsi" w:cstheme="minorHAnsi"/>
        </w:rPr>
        <w:t xml:space="preserve"> - </w:t>
      </w:r>
      <w:r w:rsidRPr="00B252FF">
        <w:rPr>
          <w:rFonts w:asciiTheme="minorHAnsi" w:hAnsiTheme="minorHAnsi" w:cstheme="minorHAnsi"/>
          <w:spacing w:val="-1"/>
        </w:rPr>
        <w:t>внештатный специалист-эксперт по анестезиологии и реаниматологии Минздрава РБ</w:t>
      </w:r>
    </w:p>
    <w:p w:rsidR="0003600B" w:rsidRDefault="0003600B" w:rsidP="00ED20C4">
      <w:pPr>
        <w:jc w:val="both"/>
        <w:rPr>
          <w:rFonts w:asciiTheme="minorHAnsi" w:hAnsiTheme="minorHAnsi" w:cstheme="minorHAnsi"/>
          <w:b/>
          <w:spacing w:val="-1"/>
        </w:rPr>
      </w:pPr>
      <w:r w:rsidRPr="0003600B">
        <w:rPr>
          <w:rFonts w:asciiTheme="minorHAnsi" w:hAnsiTheme="minorHAnsi" w:cstheme="minorHAnsi"/>
          <w:b/>
          <w:spacing w:val="-1"/>
        </w:rPr>
        <w:t>Докладчики:</w:t>
      </w:r>
    </w:p>
    <w:p w:rsidR="00F3428B" w:rsidRPr="00252D2F" w:rsidRDefault="00F3428B" w:rsidP="00252D2F">
      <w:pPr>
        <w:pStyle w:val="a3"/>
        <w:jc w:val="both"/>
        <w:rPr>
          <w:rFonts w:asciiTheme="minorHAnsi" w:hAnsiTheme="minorHAnsi" w:cstheme="minorHAnsi"/>
        </w:rPr>
      </w:pPr>
      <w:r w:rsidRPr="00252D2F">
        <w:rPr>
          <w:rFonts w:asciiTheme="minorHAnsi" w:hAnsiTheme="minorHAnsi" w:cstheme="minorHAnsi"/>
          <w:b/>
        </w:rPr>
        <w:t xml:space="preserve">д.м.н. </w:t>
      </w:r>
      <w:proofErr w:type="spellStart"/>
      <w:r w:rsidRPr="00252D2F">
        <w:rPr>
          <w:rFonts w:asciiTheme="minorHAnsi" w:hAnsiTheme="minorHAnsi" w:cstheme="minorHAnsi"/>
          <w:b/>
        </w:rPr>
        <w:t>Корячкин</w:t>
      </w:r>
      <w:proofErr w:type="spellEnd"/>
      <w:r w:rsidRPr="00252D2F">
        <w:rPr>
          <w:rFonts w:asciiTheme="minorHAnsi" w:hAnsiTheme="minorHAnsi" w:cstheme="minorHAnsi"/>
          <w:b/>
        </w:rPr>
        <w:t xml:space="preserve"> Виктор Анатольевич, </w:t>
      </w:r>
      <w:r w:rsidRPr="00252D2F">
        <w:rPr>
          <w:rFonts w:asciiTheme="minorHAnsi" w:hAnsiTheme="minorHAnsi" w:cstheme="minorHAnsi"/>
        </w:rPr>
        <w:t xml:space="preserve">профессор кафедры анестезиологии, реаниматологии и неотложной педиатрии </w:t>
      </w:r>
      <w:proofErr w:type="spellStart"/>
      <w:r w:rsidRPr="00252D2F">
        <w:rPr>
          <w:rFonts w:asciiTheme="minorHAnsi" w:hAnsiTheme="minorHAnsi" w:cstheme="minorHAnsi"/>
        </w:rPr>
        <w:t>СпбГМУ</w:t>
      </w:r>
      <w:proofErr w:type="spellEnd"/>
      <w:r w:rsidRPr="00252D2F">
        <w:rPr>
          <w:rFonts w:asciiTheme="minorHAnsi" w:hAnsiTheme="minorHAnsi" w:cstheme="minorHAnsi"/>
        </w:rPr>
        <w:t>, г. Санкт-Петербург</w:t>
      </w:r>
    </w:p>
    <w:p w:rsidR="00F3428B" w:rsidRPr="00D20ED1" w:rsidRDefault="00F3428B" w:rsidP="00252D2F">
      <w:pPr>
        <w:pStyle w:val="a3"/>
        <w:jc w:val="both"/>
        <w:rPr>
          <w:rFonts w:asciiTheme="minorHAnsi" w:hAnsiTheme="minorHAnsi" w:cstheme="minorHAnsi"/>
        </w:rPr>
      </w:pPr>
      <w:r w:rsidRPr="00D20ED1">
        <w:rPr>
          <w:rFonts w:asciiTheme="minorHAnsi" w:hAnsiTheme="minorHAnsi" w:cstheme="minorHAnsi"/>
          <w:b/>
        </w:rPr>
        <w:t>к.м.н. Золотухин Константин Николаевич</w:t>
      </w:r>
      <w:r w:rsidRPr="00D20ED1">
        <w:rPr>
          <w:rFonts w:asciiTheme="minorHAnsi" w:hAnsiTheme="minorHAnsi" w:cstheme="minorHAnsi"/>
        </w:rPr>
        <w:t xml:space="preserve">, доцент кафедры анестезиологии и реаниматологии с курсом ИДПО БГМУ, руководитель Центра анестезиологии и реанимации ГБУЗ РКБ </w:t>
      </w:r>
      <w:r w:rsidRPr="00D20ED1">
        <w:rPr>
          <w:rFonts w:asciiTheme="minorHAnsi" w:hAnsiTheme="minorHAnsi" w:cstheme="minorHAnsi"/>
        </w:rPr>
        <w:br/>
        <w:t xml:space="preserve">им. Г.Г. </w:t>
      </w:r>
      <w:proofErr w:type="spellStart"/>
      <w:r w:rsidRPr="00D20ED1">
        <w:rPr>
          <w:rFonts w:asciiTheme="minorHAnsi" w:hAnsiTheme="minorHAnsi" w:cstheme="minorHAnsi"/>
        </w:rPr>
        <w:t>Куватова</w:t>
      </w:r>
      <w:proofErr w:type="spellEnd"/>
      <w:r w:rsidR="00D20ED1" w:rsidRPr="00D20ED1">
        <w:rPr>
          <w:rFonts w:asciiTheme="minorHAnsi" w:hAnsiTheme="minorHAnsi" w:cstheme="minorHAnsi"/>
        </w:rPr>
        <w:t>, г. Уфа</w:t>
      </w:r>
    </w:p>
    <w:p w:rsidR="0003600B" w:rsidRPr="00D20ED1" w:rsidRDefault="00252D2F" w:rsidP="00D20ED1">
      <w:pPr>
        <w:jc w:val="both"/>
        <w:rPr>
          <w:rFonts w:asciiTheme="minorHAnsi" w:hAnsiTheme="minorHAnsi" w:cstheme="minorHAnsi"/>
        </w:rPr>
      </w:pPr>
      <w:r w:rsidRPr="00D20ED1">
        <w:rPr>
          <w:rFonts w:asciiTheme="minorHAnsi" w:hAnsiTheme="minorHAnsi" w:cstheme="minorHAnsi"/>
          <w:b/>
        </w:rPr>
        <w:t xml:space="preserve">д.м.н. </w:t>
      </w:r>
      <w:proofErr w:type="spellStart"/>
      <w:r w:rsidRPr="00D20ED1">
        <w:rPr>
          <w:rFonts w:asciiTheme="minorHAnsi" w:hAnsiTheme="minorHAnsi" w:cstheme="minorHAnsi"/>
          <w:b/>
        </w:rPr>
        <w:t>Заболотский</w:t>
      </w:r>
      <w:proofErr w:type="spellEnd"/>
      <w:r w:rsidRPr="00D20ED1">
        <w:rPr>
          <w:rFonts w:asciiTheme="minorHAnsi" w:hAnsiTheme="minorHAnsi" w:cstheme="minorHAnsi"/>
          <w:b/>
        </w:rPr>
        <w:t xml:space="preserve"> Дмитрий Владиславович</w:t>
      </w:r>
      <w:r w:rsidRPr="00D20ED1">
        <w:rPr>
          <w:rFonts w:asciiTheme="minorHAnsi" w:hAnsiTheme="minorHAnsi" w:cstheme="minorHAnsi"/>
        </w:rPr>
        <w:t xml:space="preserve">, профессор, заведующий кафедрой анестезиологии, реаниматологии и неотложной педиатрии </w:t>
      </w:r>
      <w:proofErr w:type="spellStart"/>
      <w:r w:rsidRPr="00D20ED1">
        <w:rPr>
          <w:rFonts w:asciiTheme="minorHAnsi" w:hAnsiTheme="minorHAnsi" w:cstheme="minorHAnsi"/>
        </w:rPr>
        <w:t>СПбГПМУ</w:t>
      </w:r>
      <w:proofErr w:type="spellEnd"/>
      <w:r w:rsidRPr="00D20ED1">
        <w:rPr>
          <w:rFonts w:asciiTheme="minorHAnsi" w:hAnsiTheme="minorHAnsi" w:cstheme="minorHAnsi"/>
        </w:rPr>
        <w:t>, г. Санкт-Петербург</w:t>
      </w:r>
    </w:p>
    <w:p w:rsidR="0003600B" w:rsidRPr="00D20ED1" w:rsidRDefault="00D20ED1" w:rsidP="00D20ED1">
      <w:pPr>
        <w:jc w:val="both"/>
        <w:rPr>
          <w:rFonts w:asciiTheme="minorHAnsi" w:hAnsiTheme="minorHAnsi" w:cstheme="minorHAnsi"/>
        </w:rPr>
      </w:pPr>
      <w:r w:rsidRPr="007311C4">
        <w:rPr>
          <w:rFonts w:asciiTheme="minorHAnsi" w:hAnsiTheme="minorHAnsi" w:cstheme="minorHAnsi"/>
          <w:b/>
        </w:rPr>
        <w:t xml:space="preserve">д.м.н. </w:t>
      </w:r>
      <w:proofErr w:type="spellStart"/>
      <w:r w:rsidR="00A464A0" w:rsidRPr="007311C4">
        <w:rPr>
          <w:rFonts w:asciiTheme="minorHAnsi" w:hAnsiTheme="minorHAnsi" w:cstheme="minorHAnsi"/>
          <w:b/>
        </w:rPr>
        <w:t>Лутфрахманов</w:t>
      </w:r>
      <w:proofErr w:type="spellEnd"/>
      <w:r w:rsidR="00A464A0" w:rsidRPr="007311C4">
        <w:rPr>
          <w:rFonts w:asciiTheme="minorHAnsi" w:hAnsiTheme="minorHAnsi" w:cstheme="minorHAnsi"/>
          <w:b/>
        </w:rPr>
        <w:t xml:space="preserve"> Ильдар </w:t>
      </w:r>
      <w:proofErr w:type="spellStart"/>
      <w:r w:rsidR="00A464A0" w:rsidRPr="007311C4">
        <w:rPr>
          <w:rFonts w:asciiTheme="minorHAnsi" w:hAnsiTheme="minorHAnsi" w:cstheme="minorHAnsi"/>
          <w:b/>
        </w:rPr>
        <w:t>Ильдусович</w:t>
      </w:r>
      <w:proofErr w:type="spellEnd"/>
      <w:r w:rsidR="00A464A0" w:rsidRPr="00D20ED1">
        <w:rPr>
          <w:rFonts w:asciiTheme="minorHAnsi" w:hAnsiTheme="minorHAnsi" w:cstheme="minorHAnsi"/>
        </w:rPr>
        <w:t>, профессор, заведующий кафедрой анестезиологии и реаниматологии с курсом ИДПО БГМУ, г. Уфа</w:t>
      </w:r>
    </w:p>
    <w:p w:rsidR="00A464A0" w:rsidRPr="00D20ED1" w:rsidRDefault="00A464A0" w:rsidP="00D20ED1">
      <w:pPr>
        <w:jc w:val="both"/>
        <w:rPr>
          <w:rFonts w:asciiTheme="minorHAnsi" w:hAnsiTheme="minorHAnsi" w:cstheme="minorHAnsi"/>
        </w:rPr>
      </w:pPr>
      <w:r w:rsidRPr="007311C4">
        <w:rPr>
          <w:rFonts w:asciiTheme="minorHAnsi" w:hAnsiTheme="minorHAnsi" w:cstheme="minorHAnsi"/>
          <w:b/>
        </w:rPr>
        <w:t>д.м.н. Власенко Алексей Викторович</w:t>
      </w:r>
      <w:r w:rsidRPr="00D20ED1">
        <w:rPr>
          <w:rFonts w:asciiTheme="minorHAnsi" w:hAnsiTheme="minorHAnsi" w:cstheme="minorHAnsi"/>
        </w:rPr>
        <w:t>, профессор кафедры ан</w:t>
      </w:r>
      <w:r w:rsidR="00D20ED1" w:rsidRPr="00D20ED1">
        <w:rPr>
          <w:rFonts w:asciiTheme="minorHAnsi" w:hAnsiTheme="minorHAnsi" w:cstheme="minorHAnsi"/>
        </w:rPr>
        <w:t xml:space="preserve">естезиологии, реаниматологии и </w:t>
      </w:r>
      <w:r w:rsidRPr="00D20ED1">
        <w:rPr>
          <w:rFonts w:asciiTheme="minorHAnsi" w:hAnsiTheme="minorHAnsi" w:cstheme="minorHAnsi"/>
        </w:rPr>
        <w:t>неотложной медицины ФГБОУ ДПО РМАНПО МЗ РФ, руководитель отдела реанимации ГБУЗ ГКБ им. Боткина, г. Москва</w:t>
      </w:r>
    </w:p>
    <w:p w:rsidR="00A464A0" w:rsidRPr="00D20ED1" w:rsidRDefault="00A464A0" w:rsidP="00D20ED1">
      <w:pPr>
        <w:jc w:val="both"/>
        <w:rPr>
          <w:rFonts w:asciiTheme="minorHAnsi" w:hAnsiTheme="minorHAnsi" w:cstheme="minorHAnsi"/>
        </w:rPr>
      </w:pPr>
      <w:r w:rsidRPr="007311C4">
        <w:rPr>
          <w:rFonts w:asciiTheme="minorHAnsi" w:hAnsiTheme="minorHAnsi" w:cstheme="minorHAnsi"/>
          <w:b/>
        </w:rPr>
        <w:t xml:space="preserve">д.м.н. </w:t>
      </w:r>
      <w:proofErr w:type="spellStart"/>
      <w:r w:rsidRPr="007311C4">
        <w:rPr>
          <w:rFonts w:asciiTheme="minorHAnsi" w:hAnsiTheme="minorHAnsi" w:cstheme="minorHAnsi"/>
          <w:b/>
        </w:rPr>
        <w:t>Лейдерман</w:t>
      </w:r>
      <w:proofErr w:type="spellEnd"/>
      <w:r w:rsidRPr="007311C4">
        <w:rPr>
          <w:rFonts w:asciiTheme="minorHAnsi" w:hAnsiTheme="minorHAnsi" w:cstheme="minorHAnsi"/>
          <w:b/>
        </w:rPr>
        <w:t xml:space="preserve"> Илья Наумович</w:t>
      </w:r>
      <w:r w:rsidRPr="00D20ED1">
        <w:rPr>
          <w:rFonts w:asciiTheme="minorHAnsi" w:hAnsiTheme="minorHAnsi" w:cstheme="minorHAnsi"/>
        </w:rPr>
        <w:t xml:space="preserve">, профессор кафедры анестезиологии и реаниматологии ФГБУ НМИЦ им. В.А. </w:t>
      </w:r>
      <w:proofErr w:type="spellStart"/>
      <w:r w:rsidRPr="00D20ED1">
        <w:rPr>
          <w:rFonts w:asciiTheme="minorHAnsi" w:hAnsiTheme="minorHAnsi" w:cstheme="minorHAnsi"/>
        </w:rPr>
        <w:t>Алмазова</w:t>
      </w:r>
      <w:proofErr w:type="spellEnd"/>
      <w:r w:rsidRPr="00D20ED1">
        <w:rPr>
          <w:rFonts w:asciiTheme="minorHAnsi" w:hAnsiTheme="minorHAnsi" w:cstheme="minorHAnsi"/>
        </w:rPr>
        <w:t>, г. Санкт-Петербург</w:t>
      </w:r>
    </w:p>
    <w:p w:rsidR="00A464A0" w:rsidRPr="00D20ED1" w:rsidRDefault="00D20ED1" w:rsidP="00D20ED1">
      <w:pPr>
        <w:jc w:val="both"/>
        <w:rPr>
          <w:rFonts w:asciiTheme="minorHAnsi" w:hAnsiTheme="minorHAnsi" w:cstheme="minorHAnsi"/>
        </w:rPr>
      </w:pPr>
      <w:r w:rsidRPr="007311C4">
        <w:rPr>
          <w:rFonts w:asciiTheme="minorHAnsi" w:hAnsiTheme="minorHAnsi" w:cstheme="minorHAnsi"/>
          <w:b/>
        </w:rPr>
        <w:t xml:space="preserve">к.м.н. </w:t>
      </w:r>
      <w:r w:rsidR="00A464A0" w:rsidRPr="007311C4">
        <w:rPr>
          <w:rFonts w:asciiTheme="minorHAnsi" w:hAnsiTheme="minorHAnsi" w:cstheme="minorHAnsi"/>
          <w:b/>
        </w:rPr>
        <w:t>Игнатенко Ольга Викторовна</w:t>
      </w:r>
      <w:r w:rsidR="00A464A0" w:rsidRPr="00D20ED1">
        <w:rPr>
          <w:rFonts w:asciiTheme="minorHAnsi" w:hAnsiTheme="minorHAnsi" w:cstheme="minorHAnsi"/>
        </w:rPr>
        <w:t>, заместитель главного врача по анестезиологии и реаниматологии ГКБ им. С.С. Юдина</w:t>
      </w:r>
      <w:r w:rsidRPr="00D20ED1">
        <w:rPr>
          <w:rFonts w:asciiTheme="minorHAnsi" w:hAnsiTheme="minorHAnsi" w:cstheme="minorHAnsi"/>
        </w:rPr>
        <w:t>, г. Москва</w:t>
      </w:r>
    </w:p>
    <w:p w:rsidR="00A464A0" w:rsidRPr="00D20ED1" w:rsidRDefault="00AA2B44" w:rsidP="00D20ED1">
      <w:pPr>
        <w:jc w:val="both"/>
        <w:rPr>
          <w:rFonts w:asciiTheme="minorHAnsi" w:hAnsiTheme="minorHAnsi" w:cstheme="minorHAnsi"/>
        </w:rPr>
      </w:pPr>
      <w:r w:rsidRPr="007311C4">
        <w:rPr>
          <w:rFonts w:asciiTheme="minorHAnsi" w:hAnsiTheme="minorHAnsi" w:cstheme="minorHAnsi"/>
          <w:b/>
        </w:rPr>
        <w:t>к.м.</w:t>
      </w:r>
      <w:r w:rsidR="00D20ED1" w:rsidRPr="007311C4">
        <w:rPr>
          <w:rFonts w:asciiTheme="minorHAnsi" w:hAnsiTheme="minorHAnsi" w:cstheme="minorHAnsi"/>
          <w:b/>
        </w:rPr>
        <w:t xml:space="preserve">н. </w:t>
      </w:r>
      <w:proofErr w:type="spellStart"/>
      <w:r w:rsidRPr="007311C4">
        <w:rPr>
          <w:rFonts w:asciiTheme="minorHAnsi" w:hAnsiTheme="minorHAnsi" w:cstheme="minorHAnsi"/>
          <w:b/>
        </w:rPr>
        <w:t>Самородов</w:t>
      </w:r>
      <w:proofErr w:type="spellEnd"/>
      <w:r w:rsidRPr="007311C4">
        <w:rPr>
          <w:rFonts w:asciiTheme="minorHAnsi" w:hAnsiTheme="minorHAnsi" w:cstheme="minorHAnsi"/>
          <w:b/>
        </w:rPr>
        <w:t xml:space="preserve"> Александр Владимирович</w:t>
      </w:r>
      <w:r w:rsidRPr="00D20ED1">
        <w:rPr>
          <w:rFonts w:asciiTheme="minorHAnsi" w:hAnsiTheme="minorHAnsi" w:cstheme="minorHAnsi"/>
        </w:rPr>
        <w:t>, доцент кафедры анестезиологии и реаниматологии с курсом ИДПО БГМУ, научный редактор журнала «Креативная хирургия и онкология»</w:t>
      </w:r>
      <w:r w:rsidR="00D20ED1" w:rsidRPr="00D20ED1">
        <w:rPr>
          <w:rFonts w:asciiTheme="minorHAnsi" w:hAnsiTheme="minorHAnsi" w:cstheme="minorHAnsi"/>
        </w:rPr>
        <w:t>, г. Уфа</w:t>
      </w:r>
    </w:p>
    <w:p w:rsidR="00AA2B44" w:rsidRPr="00D20ED1" w:rsidRDefault="00D20ED1" w:rsidP="00D20ED1">
      <w:pPr>
        <w:jc w:val="both"/>
        <w:rPr>
          <w:rFonts w:asciiTheme="minorHAnsi" w:hAnsiTheme="minorHAnsi" w:cstheme="minorHAnsi"/>
        </w:rPr>
      </w:pPr>
      <w:r w:rsidRPr="007311C4">
        <w:rPr>
          <w:rFonts w:asciiTheme="minorHAnsi" w:hAnsiTheme="minorHAnsi" w:cstheme="minorHAnsi"/>
          <w:b/>
        </w:rPr>
        <w:t>к</w:t>
      </w:r>
      <w:r w:rsidR="00AA2B44" w:rsidRPr="007311C4">
        <w:rPr>
          <w:rFonts w:asciiTheme="minorHAnsi" w:hAnsiTheme="minorHAnsi" w:cstheme="minorHAnsi"/>
          <w:b/>
        </w:rPr>
        <w:t>.м.н. Левит Дмитрий Александрович</w:t>
      </w:r>
      <w:r w:rsidR="00AA2B44" w:rsidRPr="00D20ED1">
        <w:rPr>
          <w:rFonts w:asciiTheme="minorHAnsi" w:hAnsiTheme="minorHAnsi" w:cstheme="minorHAnsi"/>
        </w:rPr>
        <w:t>, доцент кафедры анестезиологии и реаниматологии и трансфу</w:t>
      </w:r>
      <w:r w:rsidRPr="00D20ED1">
        <w:rPr>
          <w:rFonts w:asciiTheme="minorHAnsi" w:hAnsiTheme="minorHAnsi" w:cstheme="minorHAnsi"/>
        </w:rPr>
        <w:t xml:space="preserve">зиологии ФГБОУ ВО УРГМУ МЗ РФ, </w:t>
      </w:r>
      <w:r w:rsidR="00AA2B44" w:rsidRPr="00D20ED1">
        <w:rPr>
          <w:rFonts w:asciiTheme="minorHAnsi" w:hAnsiTheme="minorHAnsi" w:cstheme="minorHAnsi"/>
        </w:rPr>
        <w:t>г. Екатеринбург</w:t>
      </w:r>
    </w:p>
    <w:p w:rsidR="009D6FC5" w:rsidRDefault="00AA2B44" w:rsidP="009D6FC5">
      <w:pPr>
        <w:jc w:val="both"/>
        <w:rPr>
          <w:rFonts w:asciiTheme="minorHAnsi" w:hAnsiTheme="minorHAnsi" w:cstheme="minorHAnsi"/>
          <w:spacing w:val="24"/>
        </w:rPr>
      </w:pPr>
      <w:proofErr w:type="spellStart"/>
      <w:r w:rsidRPr="007311C4">
        <w:rPr>
          <w:rFonts w:asciiTheme="minorHAnsi" w:hAnsiTheme="minorHAnsi" w:cstheme="minorHAnsi"/>
          <w:b/>
        </w:rPr>
        <w:t>Абубакирова</w:t>
      </w:r>
      <w:proofErr w:type="spellEnd"/>
      <w:r w:rsidRPr="007311C4">
        <w:rPr>
          <w:rFonts w:asciiTheme="minorHAnsi" w:hAnsiTheme="minorHAnsi" w:cstheme="minorHAnsi"/>
          <w:b/>
        </w:rPr>
        <w:t xml:space="preserve"> </w:t>
      </w:r>
      <w:proofErr w:type="spellStart"/>
      <w:r w:rsidRPr="007311C4">
        <w:rPr>
          <w:rFonts w:asciiTheme="minorHAnsi" w:hAnsiTheme="minorHAnsi" w:cstheme="minorHAnsi"/>
          <w:b/>
        </w:rPr>
        <w:t>Альфия</w:t>
      </w:r>
      <w:proofErr w:type="spellEnd"/>
      <w:r w:rsidRPr="007311C4">
        <w:rPr>
          <w:rFonts w:asciiTheme="minorHAnsi" w:hAnsiTheme="minorHAnsi" w:cstheme="minorHAnsi"/>
          <w:b/>
        </w:rPr>
        <w:t xml:space="preserve"> </w:t>
      </w:r>
      <w:proofErr w:type="spellStart"/>
      <w:r w:rsidRPr="007311C4">
        <w:rPr>
          <w:rFonts w:asciiTheme="minorHAnsi" w:hAnsiTheme="minorHAnsi" w:cstheme="minorHAnsi"/>
          <w:b/>
        </w:rPr>
        <w:t>Ириковна</w:t>
      </w:r>
      <w:proofErr w:type="spellEnd"/>
      <w:r w:rsidRPr="00D20ED1">
        <w:rPr>
          <w:rFonts w:asciiTheme="minorHAnsi" w:hAnsiTheme="minorHAnsi" w:cstheme="minorHAnsi"/>
        </w:rPr>
        <w:t>, заведующая отделением клинической фармакологии РКБ</w:t>
      </w:r>
      <w:r w:rsidR="007311C4">
        <w:rPr>
          <w:rFonts w:asciiTheme="minorHAnsi" w:hAnsiTheme="minorHAnsi" w:cstheme="minorHAnsi"/>
        </w:rPr>
        <w:br/>
      </w:r>
      <w:r w:rsidRPr="00D20ED1">
        <w:rPr>
          <w:rFonts w:asciiTheme="minorHAnsi" w:hAnsiTheme="minorHAnsi" w:cstheme="minorHAnsi"/>
        </w:rPr>
        <w:t xml:space="preserve">им. Г.Г. </w:t>
      </w:r>
      <w:proofErr w:type="spellStart"/>
      <w:r w:rsidRPr="00D20ED1">
        <w:rPr>
          <w:rFonts w:asciiTheme="minorHAnsi" w:hAnsiTheme="minorHAnsi" w:cstheme="minorHAnsi"/>
        </w:rPr>
        <w:t>Куватова</w:t>
      </w:r>
      <w:proofErr w:type="spellEnd"/>
      <w:r w:rsidRPr="00D20ED1">
        <w:rPr>
          <w:rFonts w:asciiTheme="minorHAnsi" w:hAnsiTheme="minorHAnsi" w:cstheme="minorHAnsi"/>
        </w:rPr>
        <w:t>, главный внештатный клинический</w:t>
      </w:r>
      <w:r w:rsidRPr="00D20ED1">
        <w:rPr>
          <w:rFonts w:asciiTheme="minorHAnsi" w:hAnsiTheme="minorHAnsi" w:cstheme="minorHAnsi"/>
          <w:spacing w:val="24"/>
        </w:rPr>
        <w:t xml:space="preserve"> фармаколог МЗ РБ</w:t>
      </w:r>
    </w:p>
    <w:p w:rsidR="009D6FC5" w:rsidRDefault="009D6FC5">
      <w:pPr>
        <w:spacing w:after="160" w:line="259" w:lineRule="auto"/>
        <w:rPr>
          <w:rFonts w:asciiTheme="minorHAnsi" w:hAnsiTheme="minorHAnsi" w:cstheme="minorHAnsi"/>
          <w:spacing w:val="24"/>
        </w:rPr>
      </w:pPr>
      <w:r>
        <w:rPr>
          <w:rFonts w:asciiTheme="minorHAnsi" w:hAnsiTheme="minorHAnsi" w:cstheme="minorHAnsi"/>
          <w:spacing w:val="24"/>
        </w:rPr>
        <w:br w:type="page"/>
      </w:r>
    </w:p>
    <w:tbl>
      <w:tblPr>
        <w:tblpPr w:leftFromText="180" w:rightFromText="180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214"/>
      </w:tblGrid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F24084" w:rsidP="00D82921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09:00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09: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77B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Регистрация участников</w:t>
            </w:r>
          </w:p>
          <w:p w:rsidR="00D82921" w:rsidRPr="00FC672E" w:rsidRDefault="00D82921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F24084" w:rsidP="00D82921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09: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="0002677B" w:rsidRPr="00FC67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09: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Приветственное слово</w:t>
            </w:r>
          </w:p>
          <w:p w:rsidR="0002677B" w:rsidRPr="00FC672E" w:rsidRDefault="007C20C0" w:rsidP="007C20C0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Зиннурова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Фаатовна</w:t>
            </w:r>
            <w:proofErr w:type="spellEnd"/>
            <w:r w:rsidR="0002677B"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 - заместитель министра здравоохранения РБ</w:t>
            </w:r>
          </w:p>
        </w:tc>
      </w:tr>
      <w:tr w:rsidR="00A75141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1" w:rsidRPr="00FC672E" w:rsidRDefault="00A75141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1" w:rsidRPr="00FC672E" w:rsidRDefault="00A75141" w:rsidP="004A0279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Симпозиум: новые технологии безопасности пациента</w:t>
            </w:r>
          </w:p>
          <w:p w:rsidR="00A75141" w:rsidRPr="00FC672E" w:rsidRDefault="00A75141" w:rsidP="004A0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Модераторы: Д.В. </w:t>
            </w: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Заболотский</w:t>
            </w:r>
            <w:proofErr w:type="spellEnd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, И.И. </w:t>
            </w: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Лутфрахманов</w:t>
            </w:r>
            <w:proofErr w:type="spellEnd"/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4A0279" w:rsidP="00D82921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09:3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677B" w:rsidRPr="00FC672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2677B" w:rsidRPr="00FC672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Патофизиология комплексного регионарного болевого синдрома</w:t>
            </w:r>
          </w:p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д.м.н. </w:t>
            </w: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Корячкин</w:t>
            </w:r>
            <w:proofErr w:type="spellEnd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 В.А., г. Санкт-Петербург</w:t>
            </w:r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4A0279" w:rsidP="00D82921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10:0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02677B" w:rsidRPr="00FC67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Послеоперационное обезболивание: что мы можем?</w:t>
            </w:r>
          </w:p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к.м.н. Золотухин К.Н., г. Уфа</w:t>
            </w:r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4A0279" w:rsidP="00D82921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02677B" w:rsidRPr="00FC67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2677B" w:rsidRPr="00FC672E">
              <w:rPr>
                <w:rFonts w:asciiTheme="minorHAnsi" w:hAnsiTheme="minorHAnsi" w:cstheme="minorHAnsi"/>
                <w:sz w:val="22"/>
                <w:szCs w:val="22"/>
              </w:rPr>
              <w:t>-11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2677B" w:rsidRPr="00FC672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Профилактика хронического послеоперационного болевого синдрома</w:t>
            </w:r>
          </w:p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д.м.н. </w:t>
            </w: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Заболотский</w:t>
            </w:r>
            <w:proofErr w:type="spellEnd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 Д.В., г. Санкт-Петербург</w:t>
            </w:r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D82921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-11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Анестезиологическое обеспечение робот-</w:t>
            </w: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ассистированных</w:t>
            </w:r>
            <w:proofErr w:type="spellEnd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 оперативных вмешательств. Акцент на ингаляционную анестезию</w:t>
            </w:r>
          </w:p>
          <w:p w:rsidR="0002677B" w:rsidRPr="00FC672E" w:rsidRDefault="000844C0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д.м.н. </w:t>
            </w:r>
            <w:proofErr w:type="spellStart"/>
            <w:r w:rsidR="0002677B" w:rsidRPr="00FC672E">
              <w:rPr>
                <w:rFonts w:asciiTheme="minorHAnsi" w:hAnsiTheme="minorHAnsi" w:cstheme="minorHAnsi"/>
                <w:sz w:val="22"/>
                <w:szCs w:val="22"/>
              </w:rPr>
              <w:t>Лутфрахманов</w:t>
            </w:r>
            <w:proofErr w:type="spellEnd"/>
            <w:r w:rsidR="0002677B"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 И.И., г. Уфа</w:t>
            </w:r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D82921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:3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-12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Дискуссия. Кофе-брейк</w:t>
            </w:r>
          </w:p>
        </w:tc>
      </w:tr>
      <w:tr w:rsidR="00A75141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1" w:rsidRPr="00FC672E" w:rsidRDefault="00A75141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41" w:rsidRPr="00FC672E" w:rsidRDefault="00A75141" w:rsidP="004A0279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Симпозиум: «старые и новые» проблемы интенсивной терапии</w:t>
            </w:r>
          </w:p>
          <w:p w:rsidR="00A75141" w:rsidRPr="00FC672E" w:rsidRDefault="00A75141" w:rsidP="004A02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Модераторы: </w:t>
            </w: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К.Н.Золотухин</w:t>
            </w:r>
            <w:proofErr w:type="spellEnd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, А.В. Власенко, И.Н. </w:t>
            </w: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Лейдерман</w:t>
            </w:r>
            <w:proofErr w:type="spellEnd"/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D82921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-12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829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Патофизиология, клиника и лечение РДС</w:t>
            </w:r>
          </w:p>
          <w:p w:rsidR="00AD48D8" w:rsidRPr="00EE1546" w:rsidRDefault="0002677B" w:rsidP="00EE1546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д.м.н. Власенко А.В., г. Москва</w:t>
            </w:r>
          </w:p>
        </w:tc>
      </w:tr>
      <w:tr w:rsidR="00D82921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21" w:rsidRPr="00FC672E" w:rsidRDefault="00D82921" w:rsidP="00D82921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– 13:00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21" w:rsidRPr="00FC672E" w:rsidRDefault="00D82921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Перерыв</w:t>
            </w:r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00-13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bookmarkStart w:id="0" w:name="_GoBack"/>
            <w:bookmarkEnd w:id="0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Нутритивная</w:t>
            </w:r>
            <w:proofErr w:type="spellEnd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 поддержка у пациентов на длительной ИВЛ – ключевые технологии</w:t>
            </w:r>
          </w:p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д.м.н. </w:t>
            </w: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Лейдерман</w:t>
            </w:r>
            <w:proofErr w:type="spellEnd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 И.Н., г. Санкт-Петербург</w:t>
            </w:r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Комплексная </w:t>
            </w: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нутритивная</w:t>
            </w:r>
            <w:proofErr w:type="spellEnd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 терапия у хирургических больных</w:t>
            </w:r>
          </w:p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к.м.н. Игнатенко ОВ., г. Москва</w:t>
            </w:r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00-14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Сепсис-3. Ключевые положения и перспективы интенсивной терапии </w:t>
            </w:r>
          </w:p>
          <w:p w:rsidR="004A0279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к.м.н. Золотухин К.Н., г. Уфа</w:t>
            </w:r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:30-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Что нужно знать о </w:t>
            </w: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коагулопатиях</w:t>
            </w:r>
            <w:proofErr w:type="spellEnd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 реаниматологу?</w:t>
            </w:r>
          </w:p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к.м.н. </w:t>
            </w: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Самородов</w:t>
            </w:r>
            <w:proofErr w:type="spellEnd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 А.В., г. Уфа</w:t>
            </w:r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:00-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Идентификация и ведение потенциального донора в поливалентном ОРИТ</w:t>
            </w:r>
          </w:p>
          <w:p w:rsidR="0002677B" w:rsidRPr="00FC672E" w:rsidRDefault="000844C0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к.м.н.</w:t>
            </w:r>
            <w:r w:rsidR="0002677B"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 Левит Д.А.,  г. Екатеринбург</w:t>
            </w:r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:30-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4A0279" w:rsidRPr="00FC67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Пневмония и грипп. Болевые точки интенсивной терапии.</w:t>
            </w:r>
          </w:p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Абубакирова</w:t>
            </w:r>
            <w:proofErr w:type="spellEnd"/>
            <w:r w:rsidRPr="00FC672E">
              <w:rPr>
                <w:rFonts w:asciiTheme="minorHAnsi" w:hAnsiTheme="minorHAnsi" w:cstheme="minorHAnsi"/>
                <w:sz w:val="22"/>
                <w:szCs w:val="22"/>
              </w:rPr>
              <w:t xml:space="preserve"> А.И., г. Уфа</w:t>
            </w:r>
          </w:p>
        </w:tc>
      </w:tr>
      <w:tr w:rsidR="0002677B" w:rsidRPr="0003600B" w:rsidTr="004A0279">
        <w:trPr>
          <w:trHeight w:val="2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Pr="00FC672E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7B" w:rsidRDefault="0002677B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72E">
              <w:rPr>
                <w:rFonts w:asciiTheme="minorHAnsi" w:hAnsiTheme="minorHAnsi" w:cstheme="minorHAnsi"/>
                <w:sz w:val="22"/>
                <w:szCs w:val="22"/>
              </w:rPr>
              <w:t>Дискуссия</w:t>
            </w:r>
          </w:p>
          <w:p w:rsidR="00D82921" w:rsidRPr="00FC672E" w:rsidRDefault="00D82921" w:rsidP="004A0279">
            <w:pPr>
              <w:pStyle w:val="a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3600B" w:rsidRDefault="00553F88" w:rsidP="00553F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3F88">
        <w:rPr>
          <w:rFonts w:asciiTheme="minorHAnsi" w:hAnsiTheme="minorHAnsi" w:cstheme="minorHAnsi"/>
          <w:b/>
          <w:sz w:val="28"/>
          <w:szCs w:val="28"/>
        </w:rPr>
        <w:t>ПРОГРАММА</w:t>
      </w:r>
    </w:p>
    <w:p w:rsidR="00AD48D8" w:rsidRPr="00EE1546" w:rsidRDefault="00AD48D8" w:rsidP="00EE1546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</w:p>
    <w:sectPr w:rsidR="00AD48D8" w:rsidRPr="00EE1546" w:rsidSect="00036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AF" w:rsidRDefault="002300AF" w:rsidP="00553F88">
      <w:r>
        <w:separator/>
      </w:r>
    </w:p>
  </w:endnote>
  <w:endnote w:type="continuationSeparator" w:id="0">
    <w:p w:rsidR="002300AF" w:rsidRDefault="002300AF" w:rsidP="005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43" w:rsidRDefault="002802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43" w:rsidRDefault="002802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43" w:rsidRDefault="002802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AF" w:rsidRDefault="002300AF" w:rsidP="00553F88">
      <w:r>
        <w:separator/>
      </w:r>
    </w:p>
  </w:footnote>
  <w:footnote w:type="continuationSeparator" w:id="0">
    <w:p w:rsidR="002300AF" w:rsidRDefault="002300AF" w:rsidP="0055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43" w:rsidRDefault="002802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43" w:rsidRDefault="002802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43" w:rsidRDefault="002802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533D"/>
    <w:multiLevelType w:val="hybridMultilevel"/>
    <w:tmpl w:val="1F4A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B"/>
    <w:rsid w:val="0002677B"/>
    <w:rsid w:val="0003600B"/>
    <w:rsid w:val="000844C0"/>
    <w:rsid w:val="00202C1C"/>
    <w:rsid w:val="002300AF"/>
    <w:rsid w:val="00252D2F"/>
    <w:rsid w:val="00275951"/>
    <w:rsid w:val="00280243"/>
    <w:rsid w:val="002C6A00"/>
    <w:rsid w:val="00362533"/>
    <w:rsid w:val="004A0279"/>
    <w:rsid w:val="00553F88"/>
    <w:rsid w:val="005603B7"/>
    <w:rsid w:val="007311C4"/>
    <w:rsid w:val="007C20C0"/>
    <w:rsid w:val="00955184"/>
    <w:rsid w:val="00962E1D"/>
    <w:rsid w:val="009C1ABC"/>
    <w:rsid w:val="009D6FC5"/>
    <w:rsid w:val="009F0996"/>
    <w:rsid w:val="00A464A0"/>
    <w:rsid w:val="00A75141"/>
    <w:rsid w:val="00A82C11"/>
    <w:rsid w:val="00AA2B44"/>
    <w:rsid w:val="00AD48D8"/>
    <w:rsid w:val="00B04D20"/>
    <w:rsid w:val="00B252FF"/>
    <w:rsid w:val="00B50F16"/>
    <w:rsid w:val="00D20ED1"/>
    <w:rsid w:val="00D3260D"/>
    <w:rsid w:val="00D82921"/>
    <w:rsid w:val="00E26D27"/>
    <w:rsid w:val="00E273B3"/>
    <w:rsid w:val="00EC4897"/>
    <w:rsid w:val="00ED20C4"/>
    <w:rsid w:val="00EE1546"/>
    <w:rsid w:val="00F24084"/>
    <w:rsid w:val="00F3428B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1B538D"/>
  <w15:chartTrackingRefBased/>
  <w15:docId w15:val="{5505D5A0-23CA-4C89-B4D8-DEAFF194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03600B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3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3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D15F-7A70-4E08-9CEE-ED3E051C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И. Гузенко</cp:lastModifiedBy>
  <cp:revision>3</cp:revision>
  <dcterms:created xsi:type="dcterms:W3CDTF">2021-10-07T13:21:00Z</dcterms:created>
  <dcterms:modified xsi:type="dcterms:W3CDTF">2021-10-07T13:31:00Z</dcterms:modified>
</cp:coreProperties>
</file>